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0" w:right="0" w:firstLine="707.9999999999995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ALLEGATO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4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4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 Istituto Comprensivo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4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Isoardo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Vanzetti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”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Centallo-Villafalletto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4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Viale delle Scuole 8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12044 - Centallo  (CN)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Dichiarazione sostitutiva ai sensi dell’art. 76 del D.P.R. 445/2000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 __________________________________________________________________________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nato/a a ________________________________________ il 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residente a _______________________ in _________________________________________ cap 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 domicilio in ___________________________________________________________________________ in possesso del seguente titolo di studio 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di posta elettronica ordinaria (PEO) 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Fiscale _____________________________________________ Tel._____________________________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consapevole, ai sensi e per gli effetti dell’art. 76 D.P.R. 445/2000,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lo scrivente decadrà dai benefici per i quali la stessa è rilasciata,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partecipare alla gara per l’affidamento del servizio di esperto sul tema dell’outdoor education per docenza rivolta agli insegnanti e alunni della Scuola dell’infanzia nell’ambito del Progetto “Oltre l’aula”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NON essere stato destituito o dispensato dall’impiego presso una Pubblica Amministrazione;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NON essere stato interdetto dai Pubblici Uffici a seguito di sentenza passata in giudicato;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NON essere stato inibito per Legge o per provvedimento disciplinare all’esercizio della libera professione;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rilasciare il consenso al trattamento dei dati personali ai sensi del D.Lgs 196/2003 e del GDPR (Regolamento UE 679/2016);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astenersi nel modo più ampio dal richiedere indennizzi, rimborsi o compensi di sorta in merito ai costi sostenuti per la produzione della documentazione richiesta nella presente procedura di gara.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apposita autorizzazione da parte dell’amministrazione di provenienza se pubblico dipendente ai sensi D.Lgs 165/2001;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non trovarsi in alcuna condizione di esclusione di cui all’art. 38 primo comma lettera a),b),c),d) del D.Lgs 163/2006;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accettare senza alcuna riserva tutte le clausole dell’Avviso pubblico di selezione.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Tutti i titoli dell’esperto dovranno essere posseduti al momento della presentazione della candidatura.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Tutti i titoli devono essere autocertificati ai sensi dell’art. 47 del D.P.R. 445/2000.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ai sensi dell’art. 46 L 445/2000 sotto la propria responsabilità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dipendente da altra Amministrazione Statale: Specificare quale. In ottemperanza al D.Lgs 165/01 è necessaria l’autorizzazione preventiva dell’Ente di appartenenza per il conferimento dell’incarico.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 aliquota IRPEF massima (desumibile dal cedolino dello stipendio) 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NON essere dipendente da altra Amministrazione Statale;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richiamando la legge 335/95 art.2 comma 26: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lavoratore autonomo/libero professionista in possesso di partita IVA n° ___________________________________ e di rilasciare regolare fattura elettronica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 IVA in regime di split payment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 IVA a esigibilità immediata per esenzione al regime di split payment ai sensi dell’art. ___________ della L._________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esente IVA ai sensi dell’art._______ della L.__________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effettuare prestazione senza applicazione dell’IVA ai sensi dell’articolo 27, commi 1, 2 e 3 del D.L. 98 del 6 luglio 2011 e successive modificazioni nonché non soggetta a ritenuta d'acconto ai sensi del comma 5.2 del provvedimento Agenzia delle entrate del 22.12.2011 n. 185820 (Regime forfettario o ex regime dei nuovi minimi)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iscritto all’albo _________________________ della provincia di ______________________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iscritto alla cassa di previdenza del competente ordine professionale e di emettere fattura con addebito del 2% a titolo di contributo integrativo;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iscritto alla gestione separata dell’INPS (ex Legge 335/95) e di emettere fattura con addebito a titolo di rivalsa del 4%;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svolgere una prestazione occasionale soggetta a ritenuta d’acconto (20%), e di non essere iscritto ad alcun albo professionale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Dichiara inoltre, ai sensi dell’art. 44 del D.L. 30/9/2003 N. 269, convertito con modificazioni nella L. 24/11/2003 n. 326 e della circolare Inps n 103 dei 6/07/04, che, alla data del ______________________, sommando i compensi per lavoro autonomo occasionale percepiti da tutti i committenti nell’anno corrente, al netto di eventuali costi: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ha superato il limite annuo lordo di € 5.000,00 per cui soggetto all’aliquota inps 30,72%.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ha superato il limite annuo di € 5.000,00 ed ha raggiunto il reddito annuo lordo di € __________________.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sottoscritto si obbliga altresì a comunicare a questo istituto scolastico, anche successivamente alla data odierna, l’eventuale superamento del limite annuo lordo di € 5.000,00.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 dichiara infine: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escluso dall'obbligo del contributo di cui trattasi in quanto alla data del 1/04/96 già pensionato con 65 anni di età e collaboratore autonomo;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iscritto alla seguente forma previdenziale obbligatoria, quale: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Pensionato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Lavoratore subordinato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NON essere iscritto ad altra forma di previdenza obbligatoria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che l’attività svolta è una collaborazione coordinata e continuativa con iscrizione alla gestione separata INPS di cui all’art. 2, c. 26, L. 08/08/95, n° 335 e quindi: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soggetto al contributo previdenziale del 23,50 %, in quanto già assoggettato a contribuzione previdenziale obbligatoria o titolare di pensione diretta;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soggetto titolare di partita IVA,  contributo previdenziale del 30,72 %, in quanto non pensionato e non iscritto ad altra forma pensionistica obbligatoria;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soggetto NON titolare di partita IVA, contributo previdenziale del 30,72%, in quanto non iscritti ad altre gestioni di previdenza obbligatoria né pensionati.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avere svolto la prestazione in nome e conto della Ditta sotto indicata alla quale dovrà essere corrisposto il compenso: Ragione Sociale: ________________________________________________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Sede legale ______________________ C.F./P.I. _________________Tel. _________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Notizie Professionali: si allega curriculum vitae di cui si autorizza la pubblicazione sul sito della scuola.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Modalità di pagamento: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Bonifico presso: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Banca/Posta _______________________________Fil._________________________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Cod. IBAN:  </w:t>
      </w:r>
    </w:p>
    <w:p w:rsidR="00000000" w:rsidDel="00000000" w:rsidP="00000000" w:rsidRDefault="00000000" w:rsidRPr="00000000" w14:paraId="00000051">
      <w:pPr>
        <w:widowControl w:val="0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2"/>
        <w:gridCol w:w="1709"/>
        <w:gridCol w:w="1594"/>
        <w:gridCol w:w="1549"/>
        <w:gridCol w:w="1549"/>
        <w:gridCol w:w="1935"/>
        <w:tblGridChange w:id="0">
          <w:tblGrid>
            <w:gridCol w:w="1442"/>
            <w:gridCol w:w="1709"/>
            <w:gridCol w:w="1594"/>
            <w:gridCol w:w="1549"/>
            <w:gridCol w:w="1549"/>
            <w:gridCol w:w="1935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SIGLA NAZ.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pStyle w:val="Heading1"/>
              <w:keepLines w:val="0"/>
              <w:spacing w:after="0" w:before="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CIN EUR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 caratteri num.</w:t>
            </w:r>
          </w:p>
        </w:tc>
        <w:tc>
          <w:tcPr/>
          <w:p w:rsidR="00000000" w:rsidDel="00000000" w:rsidP="00000000" w:rsidRDefault="00000000" w:rsidRPr="00000000" w14:paraId="00000056">
            <w:pPr>
              <w:pStyle w:val="Heading1"/>
              <w:keepLines w:val="0"/>
              <w:spacing w:after="0" w:before="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CIN Naz.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 caratt.alfab.</w:t>
            </w:r>
          </w:p>
        </w:tc>
        <w:tc>
          <w:tcPr/>
          <w:p w:rsidR="00000000" w:rsidDel="00000000" w:rsidP="00000000" w:rsidRDefault="00000000" w:rsidRPr="00000000" w14:paraId="00000058">
            <w:pPr>
              <w:pStyle w:val="Heading1"/>
              <w:keepLines w:val="0"/>
              <w:spacing w:after="0" w:before="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ABI</w:t>
            </w:r>
          </w:p>
          <w:p w:rsidR="00000000" w:rsidDel="00000000" w:rsidP="00000000" w:rsidRDefault="00000000" w:rsidRPr="00000000" w14:paraId="00000059">
            <w:pPr>
              <w:pStyle w:val="Heading1"/>
              <w:keepLines w:val="0"/>
              <w:spacing w:after="0" w:before="0" w:line="276" w:lineRule="auto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5 caratteri num.</w:t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CAB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 caratteri num.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C/C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 caratt. lettere maiusc. e num.)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.837890625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IT</w:t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 si impegna a non variare, in sede di compilazione della dichiarazione dei redditi, quanto dichiarato, assumendosi ogni responsabilità in caso contrario.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</w:t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993" w:top="1417" w:left="1134" w:right="991" w:header="426" w:footer="2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3825403</wp:posOffset>
          </wp:positionH>
          <wp:positionV relativeFrom="page">
            <wp:posOffset>295234</wp:posOffset>
          </wp:positionV>
          <wp:extent cx="647700" cy="6477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sz w:val="22"/>
        <w:szCs w:val="22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2958628</wp:posOffset>
          </wp:positionH>
          <wp:positionV relativeFrom="page">
            <wp:posOffset>295234</wp:posOffset>
          </wp:positionV>
          <wp:extent cx="654050" cy="647700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26314" r="23026" t="0"/>
                  <a:stretch>
                    <a:fillRect/>
                  </a:stretch>
                </pic:blipFill>
                <pic:spPr>
                  <a:xfrm>
                    <a:off x="0" y="0"/>
                    <a:ext cx="654050" cy="647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sz w:val="22"/>
        <w:szCs w:val="22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5130490</wp:posOffset>
          </wp:positionH>
          <wp:positionV relativeFrom="page">
            <wp:posOffset>295234</wp:posOffset>
          </wp:positionV>
          <wp:extent cx="1800860" cy="6477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19625" l="4721" r="4720" t="13084"/>
                  <a:stretch>
                    <a:fillRect/>
                  </a:stretch>
                </pic:blipFill>
                <pic:spPr>
                  <a:xfrm>
                    <a:off x="0" y="0"/>
                    <a:ext cx="1800860" cy="647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sz w:val="22"/>
        <w:szCs w:val="22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720090</wp:posOffset>
          </wp:positionH>
          <wp:positionV relativeFrom="page">
            <wp:posOffset>295234</wp:posOffset>
          </wp:positionV>
          <wp:extent cx="1733550" cy="647700"/>
          <wp:effectExtent b="0" l="0" r="0" t="0"/>
          <wp:wrapNone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18361" l="0" r="0" t="15071"/>
                  <a:stretch>
                    <a:fillRect/>
                  </a:stretch>
                </pic:blipFill>
                <pic:spPr>
                  <a:xfrm>
                    <a:off x="0" y="0"/>
                    <a:ext cx="1733550" cy="647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                      </w:t>
    </w:r>
  </w:p>
  <w:p w:rsidR="00000000" w:rsidDel="00000000" w:rsidP="00000000" w:rsidRDefault="00000000" w:rsidRPr="00000000" w14:paraId="00000072">
    <w:pPr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ab/>
    </w:r>
  </w:p>
  <w:p w:rsidR="00000000" w:rsidDel="00000000" w:rsidP="00000000" w:rsidRDefault="00000000" w:rsidRPr="00000000" w14:paraId="00000075">
    <w:pPr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jc w:val="center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Istituto Comprensivo Maria Isoardo – Bartolomeo Vanzetti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jc w:val="center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ab/>
      <w:t xml:space="preserve">Centallo - Villafalletto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spacing w:line="276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i w:val="1"/>
        <w:sz w:val="18"/>
        <w:szCs w:val="18"/>
        <w:rtl w:val="0"/>
      </w:rPr>
      <w:tab/>
      <w:t xml:space="preserve">Scuola dell’infanzia – Scuola primaria -  Scuola secondaria di primo grado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spacing w:line="276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i w:val="1"/>
        <w:sz w:val="18"/>
        <w:szCs w:val="18"/>
        <w:rtl w:val="0"/>
      </w:rPr>
      <w:tab/>
      <w:t xml:space="preserve">Viale delle Scuole n. 8  -  12044  Centallo (CN)   -   Tel. 0171214049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spacing w:line="276" w:lineRule="auto"/>
      <w:jc w:val="center"/>
      <w:rPr>
        <w:rFonts w:ascii="Arial" w:cs="Arial" w:eastAsia="Arial" w:hAnsi="Arial"/>
        <w:color w:val="222222"/>
        <w:sz w:val="18"/>
        <w:szCs w:val="18"/>
      </w:rPr>
    </w:pPr>
    <w:r w:rsidDel="00000000" w:rsidR="00000000" w:rsidRPr="00000000">
      <w:rPr>
        <w:rFonts w:ascii="Arial" w:cs="Arial" w:eastAsia="Arial" w:hAnsi="Arial"/>
        <w:i w:val="1"/>
        <w:sz w:val="18"/>
        <w:szCs w:val="18"/>
        <w:rtl w:val="0"/>
      </w:rPr>
      <w:tab/>
      <w:t xml:space="preserve">Email: </w:t>
    </w:r>
    <w:hyperlink r:id="rId5">
      <w:r w:rsidDel="00000000" w:rsidR="00000000" w:rsidRPr="00000000">
        <w:rPr>
          <w:rFonts w:ascii="Arial" w:cs="Arial" w:eastAsia="Arial" w:hAnsi="Arial"/>
          <w:i w:val="1"/>
          <w:color w:val="0000ff"/>
          <w:sz w:val="18"/>
          <w:szCs w:val="18"/>
          <w:u w:val="single"/>
          <w:rtl w:val="0"/>
        </w:rPr>
        <w:t xml:space="preserve">cnic84300r@istruzione.it</w:t>
      </w:r>
    </w:hyperlink>
    <w:r w:rsidDel="00000000" w:rsidR="00000000" w:rsidRPr="00000000">
      <w:rPr>
        <w:rFonts w:ascii="Arial" w:cs="Arial" w:eastAsia="Arial" w:hAnsi="Arial"/>
        <w:i w:val="1"/>
        <w:color w:val="222222"/>
        <w:sz w:val="18"/>
        <w:szCs w:val="18"/>
        <w:rtl w:val="0"/>
      </w:rPr>
      <w:t xml:space="preserve">  -  PEC: cnic84300r@pec.istruzione.it   -  Sito: </w:t>
    </w:r>
    <w:hyperlink r:id="rId6">
      <w:r w:rsidDel="00000000" w:rsidR="00000000" w:rsidRPr="00000000">
        <w:rPr>
          <w:rFonts w:ascii="Arial" w:cs="Arial" w:eastAsia="Arial" w:hAnsi="Arial"/>
          <w:i w:val="1"/>
          <w:color w:val="0000ff"/>
          <w:sz w:val="18"/>
          <w:szCs w:val="18"/>
          <w:u w:val="single"/>
          <w:rtl w:val="0"/>
        </w:rPr>
        <w:t xml:space="preserve">www.comprensivocentallo.edu.it</w:t>
      </w:r>
    </w:hyperlink>
    <w:r w:rsidDel="00000000" w:rsidR="00000000" w:rsidRPr="00000000">
      <w:rPr>
        <w:rFonts w:ascii="Arial" w:cs="Arial" w:eastAsia="Arial" w:hAnsi="Arial"/>
        <w:i w:val="1"/>
        <w:color w:val="222222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spacing w:line="276" w:lineRule="auto"/>
      <w:jc w:val="center"/>
      <w:rPr>
        <w:sz w:val="24"/>
        <w:szCs w:val="24"/>
      </w:rPr>
    </w:pPr>
    <w:r w:rsidDel="00000000" w:rsidR="00000000" w:rsidRPr="00000000">
      <w:rPr>
        <w:rFonts w:ascii="Arial" w:cs="Arial" w:eastAsia="Arial" w:hAnsi="Arial"/>
        <w:i w:val="1"/>
        <w:color w:val="222222"/>
        <w:sz w:val="18"/>
        <w:szCs w:val="18"/>
        <w:rtl w:val="0"/>
      </w:rPr>
      <w:tab/>
      <w:t xml:space="preserve">CF: 83003610041 – CODICE UNIVOCO: UF358M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6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4.png"/><Relationship Id="rId5" Type="http://schemas.openxmlformats.org/officeDocument/2006/relationships/hyperlink" Target="mailto:cnic84300r@istruzione.it" TargetMode="External"/><Relationship Id="rId6" Type="http://schemas.openxmlformats.org/officeDocument/2006/relationships/hyperlink" Target="http://www.comprensivocentallo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