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1AE2" w14:textId="34B7F169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 Dirigente Scolastico</w:t>
      </w:r>
    </w:p>
    <w:p w14:paraId="0FB52216" w14:textId="28E1D971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I.C.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Isoardo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-Vanzetti</w:t>
      </w:r>
    </w:p>
    <w:p w14:paraId="7B5F90B3" w14:textId="4D7F09A3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Centallo-Villafalletto</w:t>
      </w:r>
    </w:p>
    <w:p w14:paraId="1DA18CCE" w14:textId="59A385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43FCC5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ED957F6" w14:textId="6B99B1F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ALLEGATO </w:t>
      </w:r>
      <w:r>
        <w:rPr>
          <w:rFonts w:ascii="Arial" w:eastAsia="Arial" w:hAnsi="Arial" w:cs="Arial"/>
          <w:b/>
          <w:color w:val="000000"/>
          <w:sz w:val="22"/>
          <w:szCs w:val="22"/>
        </w:rPr>
        <w:t>1</w:t>
      </w:r>
    </w:p>
    <w:p w14:paraId="731070C6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8C3583C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91CDCD2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1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AVVISO DI SELEZIONE N. 1 ESPERTO ESTERNO PSICOLOGO CON INCARICO DI SVOLGERE SPORTELLO DI ASCOLTO A FAVORE DEL PERSONALE </w:t>
      </w:r>
      <w:r>
        <w:rPr>
          <w:rFonts w:ascii="Arial" w:eastAsia="Arial" w:hAnsi="Arial" w:cs="Arial"/>
          <w:b/>
        </w:rPr>
        <w:t>SCOLASTICO</w:t>
      </w:r>
      <w:r>
        <w:rPr>
          <w:rFonts w:ascii="Arial" w:eastAsia="Arial" w:hAnsi="Arial" w:cs="Arial"/>
          <w:b/>
          <w:color w:val="000000"/>
        </w:rPr>
        <w:t xml:space="preserve"> E DELLE  FAMIGLIE I.C. CENTALLO QUALE MISURA PRECAUZIONALE DI CONTENIMENTO E CONTRASTO DELLE CONSEGUENZE DOVUTE ALL’EMERGENZA COVID-19</w:t>
      </w:r>
    </w:p>
    <w:p w14:paraId="43505B20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CC4B79C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1C4C579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ind w:left="14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SCHEDA DI AUTOVALUTAZIONE DEL CANDIDATO ESPERTO ESTERNO</w:t>
      </w:r>
    </w:p>
    <w:p w14:paraId="14D878B8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4F9BE271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A4ADA5A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Nome e Cognome______________________________________________________</w:t>
      </w:r>
    </w:p>
    <w:p w14:paraId="14A7653F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4E3DE5A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Luogo e data di nascita_________________________________________________</w:t>
      </w:r>
    </w:p>
    <w:p w14:paraId="64D612F0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3A15EED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60C3667D" w14:textId="77777777" w:rsidR="00E55C03" w:rsidRDefault="00E55C03" w:rsidP="00E55C03">
      <w:pPr>
        <w:spacing w:line="242" w:lineRule="auto"/>
        <w:ind w:right="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TABELLA VALUTAZIONE TITOLI:</w:t>
      </w:r>
    </w:p>
    <w:p w14:paraId="21972274" w14:textId="77777777" w:rsidR="00E55C03" w:rsidRDefault="00E55C03" w:rsidP="00E55C03">
      <w:pPr>
        <w:ind w:left="2280"/>
        <w:rPr>
          <w:rFonts w:ascii="Times New Roman" w:eastAsia="Times New Roman" w:hAnsi="Times New Roman" w:cs="Times New Roman"/>
        </w:rPr>
      </w:pPr>
    </w:p>
    <w:p w14:paraId="3E118F29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42ADFBA0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W w:w="10915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2126"/>
        <w:gridCol w:w="1985"/>
        <w:gridCol w:w="2126"/>
        <w:gridCol w:w="2126"/>
      </w:tblGrid>
      <w:tr w:rsidR="007D0DFD" w14:paraId="21268C67" w14:textId="158C5AD5" w:rsidTr="007D0DFD">
        <w:tc>
          <w:tcPr>
            <w:tcW w:w="2552" w:type="dxa"/>
            <w:tcBorders>
              <w:right w:val="single" w:sz="8" w:space="0" w:color="000000"/>
            </w:tcBorders>
          </w:tcPr>
          <w:p w14:paraId="199E8328" w14:textId="77777777" w:rsidR="007D0DFD" w:rsidRDefault="007D0DFD" w:rsidP="007D0DFD">
            <w:pPr>
              <w:ind w:left="80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bookmarkStart w:id="0" w:name="_Hlk90030555"/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REQUISITI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A5644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PUNTI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6C83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MASSIMO PUNTI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B902A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NOTE</w:t>
            </w:r>
          </w:p>
        </w:tc>
        <w:tc>
          <w:tcPr>
            <w:tcW w:w="2126" w:type="dxa"/>
          </w:tcPr>
          <w:p w14:paraId="44856409" w14:textId="6819D269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 compilare</w:t>
            </w:r>
          </w:p>
        </w:tc>
      </w:tr>
      <w:tr w:rsidR="007D0DFD" w14:paraId="2F47A19C" w14:textId="4C5B921F" w:rsidTr="007D0DFD">
        <w:trPr>
          <w:trHeight w:val="420"/>
        </w:trPr>
        <w:tc>
          <w:tcPr>
            <w:tcW w:w="2552" w:type="dxa"/>
            <w:tcBorders>
              <w:right w:val="single" w:sz="8" w:space="0" w:color="000000"/>
            </w:tcBorders>
          </w:tcPr>
          <w:p w14:paraId="5EE50988" w14:textId="77777777" w:rsidR="007D0DFD" w:rsidRDefault="007D0DFD" w:rsidP="007D0DFD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Laurea in discipline psicologiche</w:t>
            </w:r>
          </w:p>
          <w:p w14:paraId="13AB9681" w14:textId="77777777" w:rsidR="007D0DFD" w:rsidRDefault="007D0DFD" w:rsidP="007D0DFD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con votazione tra punti 90 e 110 calcolato proporzionalmente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97C26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9ADE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010E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calcolato proporzionalmente</w:t>
            </w:r>
          </w:p>
          <w:p w14:paraId="6FEB37B8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2DC5928B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5:110=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x:al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punteggio di laurea</w:t>
            </w:r>
          </w:p>
          <w:p w14:paraId="0F93AC5A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019BD5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DFD" w14:paraId="5B636752" w14:textId="2A458BCD" w:rsidTr="007D0DFD">
        <w:trPr>
          <w:trHeight w:val="420"/>
        </w:trPr>
        <w:tc>
          <w:tcPr>
            <w:tcW w:w="2552" w:type="dxa"/>
            <w:tcBorders>
              <w:right w:val="single" w:sz="8" w:space="0" w:color="000000"/>
            </w:tcBorders>
          </w:tcPr>
          <w:p w14:paraId="2C6B2CA8" w14:textId="77777777" w:rsidR="007D0DFD" w:rsidRDefault="007D0DFD" w:rsidP="007D0DF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Abilitazione all'esercizio della psicoterapia: 15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(ogni anno di iscrizione all'albo ulteriori 0,5 punti ad anno, massimo 10 punti ulteriori)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F310" w14:textId="77777777" w:rsidR="007D0DFD" w:rsidRDefault="007D0DFD" w:rsidP="007D0DF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15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(ogni anno di iscrizione all'albo ulteriori 0,5 punti ad anno, massimo 10 punti ulteriori)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71F8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massimo 10 punti ulteriori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2A09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911052C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DFD" w14:paraId="2DF7D925" w14:textId="2D0050B0" w:rsidTr="007D0DFD">
        <w:trPr>
          <w:trHeight w:val="420"/>
        </w:trPr>
        <w:tc>
          <w:tcPr>
            <w:tcW w:w="2552" w:type="dxa"/>
            <w:tcBorders>
              <w:right w:val="single" w:sz="8" w:space="0" w:color="000000"/>
            </w:tcBorders>
          </w:tcPr>
          <w:p w14:paraId="0F7F9CA5" w14:textId="77777777" w:rsidR="007D0DFD" w:rsidRDefault="007D0DFD" w:rsidP="007D0DFD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Formazione specifica nelle tecniche di gestione dello stress e del trauma: 10 punti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90FFA" w14:textId="77777777" w:rsidR="007D0DFD" w:rsidRDefault="007D0DFD" w:rsidP="007D0DFD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6BFD6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A62A9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243267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DFD" w14:paraId="636179F3" w14:textId="07AE5151" w:rsidTr="007D0DFD">
        <w:trPr>
          <w:trHeight w:val="420"/>
        </w:trPr>
        <w:tc>
          <w:tcPr>
            <w:tcW w:w="2552" w:type="dxa"/>
            <w:tcBorders>
              <w:right w:val="single" w:sz="8" w:space="0" w:color="000000"/>
            </w:tcBorders>
          </w:tcPr>
          <w:p w14:paraId="18521B90" w14:textId="77777777" w:rsidR="007D0DFD" w:rsidRDefault="007D0DFD" w:rsidP="007D0DFD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Dottorato di ricerca/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MAster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/Corsi di perfezionamento psicologia scolastica o orientamento scolastico/professionale o disturbi dell'apprendimento</w:t>
            </w:r>
          </w:p>
          <w:p w14:paraId="20F822DB" w14:textId="77777777" w:rsidR="007D0DFD" w:rsidRDefault="007D0DFD" w:rsidP="007D0DFD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2 punti per ogni titolo</w:t>
            </w:r>
          </w:p>
          <w:p w14:paraId="6A5DE03B" w14:textId="77777777" w:rsidR="007D0DFD" w:rsidRDefault="007D0DFD" w:rsidP="007D0DFD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02BE0" w14:textId="77777777" w:rsidR="007D0DFD" w:rsidRDefault="007D0DFD" w:rsidP="007D0DFD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FEE31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1A205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572573C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DFD" w14:paraId="75415BAD" w14:textId="4E89739A" w:rsidTr="007D0DFD">
        <w:trPr>
          <w:trHeight w:val="420"/>
        </w:trPr>
        <w:tc>
          <w:tcPr>
            <w:tcW w:w="2552" w:type="dxa"/>
            <w:tcBorders>
              <w:right w:val="single" w:sz="8" w:space="0" w:color="000000"/>
            </w:tcBorders>
          </w:tcPr>
          <w:p w14:paraId="2D903AD7" w14:textId="77777777" w:rsidR="007D0DFD" w:rsidRDefault="007D0DFD" w:rsidP="007D0DFD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Esperienza nella gestione di sportelli d'ascolto/interventi psicologici in ambito scolastico (minimo 40 ore annue. 2 punti per ogni anno documentato)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E2299" w14:textId="77777777" w:rsidR="007D0DFD" w:rsidRDefault="007D0DFD" w:rsidP="007D0DFD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2 punti per anno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0EEA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FDDA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24AB32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DFD" w14:paraId="4449B776" w14:textId="3BC8653F" w:rsidTr="007D0DFD">
        <w:trPr>
          <w:trHeight w:val="420"/>
        </w:trPr>
        <w:tc>
          <w:tcPr>
            <w:tcW w:w="2552" w:type="dxa"/>
            <w:tcBorders>
              <w:right w:val="single" w:sz="8" w:space="0" w:color="000000"/>
            </w:tcBorders>
          </w:tcPr>
          <w:p w14:paraId="6766E0A0" w14:textId="77777777" w:rsidR="007D0DFD" w:rsidRDefault="007D0DFD" w:rsidP="007D0DFD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Ruolo come formatore/conduttore di laboratori/progetti per studenti (promozione della salute, prevenzione bullismo/cyberbullismo, contrasto violenza di genere, stress e burn out insegnanti ecc. min. 20 ore ). 2 punti per ogni esperienza retribuita documentata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3FCD" w14:textId="77777777" w:rsidR="007D0DFD" w:rsidRDefault="007D0DFD" w:rsidP="007D0DFD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087F8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0F88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1E0F1B0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DFD" w14:paraId="687CAED2" w14:textId="7DA4B192" w:rsidTr="007D0DFD">
        <w:trPr>
          <w:trHeight w:val="420"/>
        </w:trPr>
        <w:tc>
          <w:tcPr>
            <w:tcW w:w="2552" w:type="dxa"/>
            <w:tcBorders>
              <w:right w:val="single" w:sz="8" w:space="0" w:color="000000"/>
            </w:tcBorders>
          </w:tcPr>
          <w:p w14:paraId="5B1008A6" w14:textId="77777777" w:rsidR="007D0DFD" w:rsidRDefault="007D0DFD" w:rsidP="007D0DFD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Ruolo come formatore/conduttore di laboratori /percorsi per personale scolastico  o genitori (minimo 20  ore). 2 punti per ogni esperienza retribuita documentata.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8BFE5" w14:textId="77777777" w:rsidR="007D0DFD" w:rsidRDefault="007D0DFD" w:rsidP="007D0DFD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663C5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E6386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3D1691" w14:textId="77777777" w:rsidR="007D0DFD" w:rsidRDefault="007D0DFD" w:rsidP="007D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bookmarkEnd w:id="0"/>
    </w:tbl>
    <w:p w14:paraId="279AF9E6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F71BF0C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2D0859E4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46D4FB4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spacing w:line="318" w:lineRule="auto"/>
        <w:ind w:right="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Ogni voce inserita, dovrà trovare debita corrispondenza nel Curriculum Vitae Europeo che l’Esperto esterno sarà tenuto a presentare allegato alla domanda di partecipazione.</w:t>
      </w:r>
    </w:p>
    <w:p w14:paraId="609777FE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DE32FAE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FA8E8F8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e luogo___________________________</w:t>
      </w:r>
    </w:p>
    <w:p w14:paraId="0DFE6C3B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89F0279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ind w:left="5100"/>
        <w:rPr>
          <w:rFonts w:ascii="Arial" w:eastAsia="Arial" w:hAnsi="Arial" w:cs="Arial"/>
          <w:color w:val="000000"/>
          <w:sz w:val="22"/>
          <w:szCs w:val="22"/>
        </w:rPr>
      </w:pPr>
    </w:p>
    <w:p w14:paraId="407524AB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ind w:left="5100"/>
        <w:rPr>
          <w:rFonts w:ascii="Arial" w:eastAsia="Arial" w:hAnsi="Arial" w:cs="Arial"/>
          <w:color w:val="000000"/>
          <w:sz w:val="22"/>
          <w:szCs w:val="22"/>
        </w:rPr>
      </w:pPr>
    </w:p>
    <w:p w14:paraId="186EF716" w14:textId="0458FB1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ind w:left="5100"/>
        <w:rPr>
          <w:rFonts w:ascii="Arial" w:eastAsia="Arial" w:hAnsi="Arial" w:cs="Arial"/>
          <w:color w:val="000000"/>
          <w:sz w:val="22"/>
          <w:szCs w:val="22"/>
        </w:rPr>
      </w:pPr>
    </w:p>
    <w:p w14:paraId="64A55E58" w14:textId="77777777" w:rsidR="00E55C03" w:rsidRDefault="00E55C03" w:rsidP="00E55C03">
      <w:pPr>
        <w:pBdr>
          <w:top w:val="nil"/>
          <w:left w:val="nil"/>
          <w:bottom w:val="nil"/>
          <w:right w:val="nil"/>
          <w:between w:val="nil"/>
        </w:pBdr>
        <w:ind w:left="5100"/>
        <w:rPr>
          <w:rFonts w:ascii="Arial" w:eastAsia="Arial" w:hAnsi="Arial" w:cs="Arial"/>
          <w:color w:val="000000"/>
          <w:sz w:val="22"/>
          <w:szCs w:val="22"/>
        </w:rPr>
      </w:pPr>
    </w:p>
    <w:p w14:paraId="77FEF33D" w14:textId="3A05E8C8" w:rsidR="0094079B" w:rsidRDefault="00E55C03" w:rsidP="00E55C03">
      <w:pPr>
        <w:pBdr>
          <w:top w:val="nil"/>
          <w:left w:val="nil"/>
          <w:bottom w:val="nil"/>
          <w:right w:val="nil"/>
          <w:between w:val="nil"/>
        </w:pBdr>
        <w:ind w:left="5100" w:hanging="1414"/>
      </w:pPr>
      <w:r>
        <w:rPr>
          <w:rFonts w:ascii="Arial" w:eastAsia="Arial" w:hAnsi="Arial" w:cs="Arial"/>
          <w:color w:val="000000"/>
          <w:sz w:val="22"/>
          <w:szCs w:val="22"/>
        </w:rPr>
        <w:t>Firma del candidato_________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</w:t>
      </w:r>
    </w:p>
    <w:sectPr w:rsidR="0094079B" w:rsidSect="00E55C0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C"/>
    <w:rsid w:val="007D0DFD"/>
    <w:rsid w:val="0094079B"/>
    <w:rsid w:val="00C67A8C"/>
    <w:rsid w:val="00E5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1438"/>
  <w15:chartTrackingRefBased/>
  <w15:docId w15:val="{68F42C40-0C8F-4C6A-A37D-119ADE0C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55C03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2021-12-10T11:06:00Z</dcterms:created>
  <dcterms:modified xsi:type="dcterms:W3CDTF">2021-12-10T11:12:00Z</dcterms:modified>
</cp:coreProperties>
</file>