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A291" w14:textId="623E3F26" w:rsidR="003957F9" w:rsidRDefault="003957F9" w:rsidP="003957F9">
      <w:pPr>
        <w:spacing w:before="6"/>
        <w:ind w:right="354"/>
        <w:jc w:val="right"/>
        <w:rPr>
          <w:rFonts w:ascii="Palatino Linotype"/>
        </w:rPr>
      </w:pPr>
      <w:r>
        <w:rPr>
          <w:rFonts w:ascii="Palatino Linotype"/>
        </w:rPr>
        <w:t>Allegato 2</w:t>
      </w:r>
    </w:p>
    <w:p w14:paraId="3B294C20" w14:textId="77777777" w:rsidR="003957F9" w:rsidRDefault="003957F9" w:rsidP="003957F9">
      <w:pPr>
        <w:pStyle w:val="Corpotesto"/>
        <w:spacing w:before="13"/>
        <w:rPr>
          <w:rFonts w:ascii="Palatino Linotype"/>
          <w:sz w:val="21"/>
        </w:rPr>
      </w:pPr>
    </w:p>
    <w:p w14:paraId="3A5A2AFC" w14:textId="77777777" w:rsidR="003957F9" w:rsidRDefault="003957F9" w:rsidP="003957F9">
      <w:pPr>
        <w:ind w:right="353"/>
        <w:jc w:val="right"/>
        <w:rPr>
          <w:rFonts w:ascii="Palatino Linotype" w:hAnsi="Palatino Linotype"/>
          <w:spacing w:val="-52"/>
        </w:rPr>
      </w:pPr>
      <w:r>
        <w:rPr>
          <w:rFonts w:ascii="Palatino Linotype" w:hAnsi="Palatino Linotype"/>
        </w:rPr>
        <w:t>Al Dirigente Scolastico</w:t>
      </w:r>
      <w:r>
        <w:rPr>
          <w:rFonts w:ascii="Palatino Linotype" w:hAnsi="Palatino Linotype"/>
          <w:spacing w:val="-52"/>
        </w:rPr>
        <w:t xml:space="preserve"> </w:t>
      </w:r>
    </w:p>
    <w:p w14:paraId="302FEAB4" w14:textId="77777777" w:rsidR="003957F9" w:rsidRDefault="003957F9" w:rsidP="003957F9">
      <w:pPr>
        <w:ind w:right="353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dell’Istituto </w:t>
      </w:r>
      <w:proofErr w:type="gramStart"/>
      <w:r>
        <w:rPr>
          <w:rFonts w:ascii="Palatino Linotype" w:hAnsi="Palatino Linotype"/>
        </w:rPr>
        <w:t xml:space="preserve">Comprensivo </w:t>
      </w:r>
      <w:r>
        <w:rPr>
          <w:rFonts w:ascii="Palatino Linotype" w:hAnsi="Palatino Linotype"/>
          <w:spacing w:val="-52"/>
        </w:rPr>
        <w:t xml:space="preserve"> </w:t>
      </w:r>
      <w:proofErr w:type="spellStart"/>
      <w:r>
        <w:rPr>
          <w:rFonts w:ascii="Palatino Linotype" w:hAnsi="Palatino Linotype"/>
        </w:rPr>
        <w:t>Isoardo</w:t>
      </w:r>
      <w:proofErr w:type="spellEnd"/>
      <w:proofErr w:type="gramEnd"/>
      <w:r>
        <w:rPr>
          <w:rFonts w:ascii="Palatino Linotype" w:hAnsi="Palatino Linotype"/>
        </w:rPr>
        <w:t>-Vanzetti</w:t>
      </w:r>
    </w:p>
    <w:p w14:paraId="394BB71C" w14:textId="77777777" w:rsidR="003957F9" w:rsidRDefault="003957F9" w:rsidP="003957F9">
      <w:pPr>
        <w:ind w:right="357"/>
        <w:jc w:val="right"/>
        <w:rPr>
          <w:rFonts w:ascii="Palatino Linotype"/>
        </w:rPr>
      </w:pPr>
      <w:r>
        <w:rPr>
          <w:rFonts w:ascii="Palatino Linotype"/>
        </w:rPr>
        <w:t>di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Centallo-Villafalletto</w:t>
      </w:r>
    </w:p>
    <w:p w14:paraId="161EE83B" w14:textId="09098C3E" w:rsidR="003957F9" w:rsidRDefault="003957F9" w:rsidP="003957F9">
      <w:pPr>
        <w:spacing w:line="296" w:lineRule="exact"/>
        <w:ind w:left="804" w:right="1057"/>
        <w:jc w:val="center"/>
        <w:rPr>
          <w:rFonts w:ascii="Palatino Linotype" w:hAnsi="Palatino Linotype"/>
          <w:b/>
        </w:rPr>
      </w:pPr>
    </w:p>
    <w:p w14:paraId="4E55EE87" w14:textId="77777777" w:rsidR="003957F9" w:rsidRDefault="003957F9" w:rsidP="003957F9">
      <w:pPr>
        <w:spacing w:line="296" w:lineRule="exact"/>
        <w:ind w:left="804" w:right="1057"/>
        <w:jc w:val="center"/>
        <w:rPr>
          <w:rFonts w:ascii="Palatino Linotype" w:hAnsi="Palatino Linotype"/>
          <w:b/>
        </w:rPr>
      </w:pPr>
    </w:p>
    <w:p w14:paraId="5D350F05" w14:textId="6FB1E158" w:rsidR="003957F9" w:rsidRDefault="003957F9" w:rsidP="003957F9">
      <w:pPr>
        <w:spacing w:line="296" w:lineRule="exact"/>
        <w:ind w:left="804" w:right="1057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Dichiarazione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sostitutiva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ai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sensi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dell’art.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76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del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D.P.R.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445/2000</w:t>
      </w:r>
    </w:p>
    <w:p w14:paraId="578E1233" w14:textId="0284F3C2" w:rsidR="003957F9" w:rsidRDefault="003957F9" w:rsidP="003957F9">
      <w:pPr>
        <w:tabs>
          <w:tab w:val="left" w:pos="4746"/>
          <w:tab w:val="left" w:pos="6587"/>
          <w:tab w:val="left" w:pos="6908"/>
          <w:tab w:val="left" w:pos="8367"/>
          <w:tab w:val="left" w:pos="8929"/>
          <w:tab w:val="left" w:pos="9601"/>
          <w:tab w:val="left" w:pos="9639"/>
          <w:tab w:val="left" w:pos="9680"/>
          <w:tab w:val="left" w:pos="9747"/>
        </w:tabs>
        <w:spacing w:line="372" w:lineRule="auto"/>
        <w:ind w:left="311" w:right="349"/>
        <w:rPr>
          <w:rFonts w:ascii="Georgia"/>
        </w:rPr>
      </w:pPr>
      <w:r>
        <w:rPr>
          <w:rFonts w:ascii="Georgia"/>
          <w:w w:val="95"/>
        </w:rPr>
        <w:t>Il/la</w:t>
      </w:r>
      <w:r>
        <w:rPr>
          <w:rFonts w:ascii="Georgia"/>
          <w:spacing w:val="24"/>
          <w:w w:val="95"/>
        </w:rPr>
        <w:t xml:space="preserve"> </w:t>
      </w:r>
      <w:r>
        <w:rPr>
          <w:rFonts w:ascii="Georgia"/>
          <w:w w:val="95"/>
        </w:rPr>
        <w:t>sottoscritto/</w:t>
      </w:r>
      <w:proofErr w:type="gramStart"/>
      <w:r>
        <w:rPr>
          <w:rFonts w:ascii="Georgia"/>
          <w:w w:val="95"/>
        </w:rPr>
        <w:t>a</w:t>
      </w:r>
      <w:r>
        <w:rPr>
          <w:rFonts w:ascii="Georgia"/>
          <w:spacing w:val="-5"/>
        </w:rPr>
        <w:t xml:space="preserve"> </w:t>
      </w:r>
      <w:r>
        <w:rPr>
          <w:rFonts w:ascii="Georgia"/>
          <w:w w:val="95"/>
          <w:u w:val="single"/>
        </w:rPr>
        <w:t xml:space="preserve"> </w:t>
      </w:r>
      <w:r>
        <w:rPr>
          <w:rFonts w:ascii="Georgia"/>
          <w:u w:val="single"/>
        </w:rPr>
        <w:tab/>
      </w:r>
      <w:proofErr w:type="gramEnd"/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nato/a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residente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in</w:t>
      </w:r>
      <w:r>
        <w:rPr>
          <w:rFonts w:ascii="Georgia"/>
          <w:u w:val="single"/>
        </w:rPr>
        <w:tab/>
      </w:r>
      <w:r>
        <w:rPr>
          <w:rFonts w:ascii="Georgia"/>
        </w:rPr>
        <w:t>via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proofErr w:type="spellStart"/>
      <w:r>
        <w:rPr>
          <w:rFonts w:ascii="Georgia"/>
        </w:rPr>
        <w:t>cap</w:t>
      </w:r>
      <w:proofErr w:type="spellEnd"/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con</w:t>
      </w:r>
      <w:r>
        <w:rPr>
          <w:rFonts w:ascii="Georgia"/>
          <w:spacing w:val="-26"/>
        </w:rPr>
        <w:t xml:space="preserve"> </w:t>
      </w:r>
      <w:r>
        <w:rPr>
          <w:rFonts w:ascii="Georgia"/>
        </w:rPr>
        <w:t>domicilio</w:t>
      </w:r>
      <w:r>
        <w:rPr>
          <w:rFonts w:ascii="Georgia"/>
          <w:spacing w:val="14"/>
        </w:rPr>
        <w:t xml:space="preserve"> </w:t>
      </w:r>
      <w:r>
        <w:rPr>
          <w:rFonts w:ascii="Georgia"/>
        </w:rPr>
        <w:t>in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Georgia"/>
          <w:spacing w:val="41"/>
        </w:rPr>
        <w:t xml:space="preserve"> </w:t>
      </w:r>
      <w:proofErr w:type="spellStart"/>
      <w:r>
        <w:rPr>
          <w:rFonts w:ascii="Georgia"/>
          <w:spacing w:val="-1"/>
        </w:rPr>
        <w:t>in</w:t>
      </w:r>
      <w:proofErr w:type="spellEnd"/>
      <w:r>
        <w:rPr>
          <w:rFonts w:ascii="Georgia"/>
          <w:spacing w:val="-26"/>
        </w:rPr>
        <w:t xml:space="preserve"> </w:t>
      </w:r>
      <w:r>
        <w:rPr>
          <w:rFonts w:ascii="Georgia"/>
          <w:spacing w:val="-1"/>
        </w:rPr>
        <w:t>possesso</w:t>
      </w:r>
      <w:r>
        <w:rPr>
          <w:rFonts w:ascii="Georgia"/>
          <w:spacing w:val="-23"/>
        </w:rPr>
        <w:t xml:space="preserve"> </w:t>
      </w:r>
      <w:r>
        <w:rPr>
          <w:rFonts w:ascii="Georgia"/>
        </w:rPr>
        <w:t>del</w:t>
      </w:r>
      <w:r>
        <w:rPr>
          <w:rFonts w:ascii="Georgia"/>
          <w:spacing w:val="-25"/>
        </w:rPr>
        <w:t xml:space="preserve"> </w:t>
      </w:r>
      <w:r>
        <w:rPr>
          <w:rFonts w:ascii="Georgia"/>
        </w:rPr>
        <w:t>seguente</w:t>
      </w:r>
      <w:r>
        <w:rPr>
          <w:rFonts w:ascii="Georgia"/>
          <w:spacing w:val="-22"/>
        </w:rPr>
        <w:t xml:space="preserve"> </w:t>
      </w:r>
      <w:r>
        <w:rPr>
          <w:rFonts w:ascii="Georgia"/>
        </w:rPr>
        <w:t>titolo</w:t>
      </w:r>
      <w:r>
        <w:rPr>
          <w:rFonts w:ascii="Georgia"/>
          <w:spacing w:val="-23"/>
        </w:rPr>
        <w:t xml:space="preserve"> </w:t>
      </w:r>
      <w:r>
        <w:rPr>
          <w:rFonts w:ascii="Georgia"/>
        </w:rPr>
        <w:t>di</w:t>
      </w:r>
      <w:r>
        <w:rPr>
          <w:rFonts w:ascii="Georgia"/>
          <w:spacing w:val="-25"/>
        </w:rPr>
        <w:t xml:space="preserve"> </w:t>
      </w:r>
      <w:r>
        <w:rPr>
          <w:rFonts w:ascii="Georgia"/>
        </w:rPr>
        <w:t>studio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Indirizzo</w:t>
      </w:r>
      <w:r>
        <w:rPr>
          <w:rFonts w:ascii="Georgia"/>
          <w:spacing w:val="-34"/>
        </w:rPr>
        <w:t xml:space="preserve"> </w:t>
      </w:r>
      <w:r>
        <w:rPr>
          <w:rFonts w:ascii="Georgia"/>
        </w:rPr>
        <w:t>di</w:t>
      </w:r>
      <w:r>
        <w:rPr>
          <w:rFonts w:ascii="Georgia"/>
          <w:spacing w:val="-33"/>
        </w:rPr>
        <w:t xml:space="preserve"> </w:t>
      </w:r>
      <w:r>
        <w:rPr>
          <w:rFonts w:ascii="Georgia"/>
        </w:rPr>
        <w:t>posta</w:t>
      </w:r>
      <w:r>
        <w:rPr>
          <w:rFonts w:ascii="Georgia"/>
          <w:spacing w:val="-32"/>
        </w:rPr>
        <w:t xml:space="preserve"> </w:t>
      </w:r>
      <w:r>
        <w:rPr>
          <w:rFonts w:ascii="Georgia"/>
        </w:rPr>
        <w:t>elettronica</w:t>
      </w:r>
      <w:r w:rsidR="0091672A">
        <w:rPr>
          <w:rFonts w:ascii="Georgia"/>
        </w:rPr>
        <w:t xml:space="preserve"> </w:t>
      </w:r>
      <w:r>
        <w:rPr>
          <w:rFonts w:ascii="Georgia"/>
        </w:rPr>
        <w:t>ordinaria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(PEO)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Codice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Fiscale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e</w:t>
      </w:r>
      <w:r>
        <w:rPr>
          <w:rFonts w:ascii="Georgia"/>
          <w:spacing w:val="10"/>
        </w:rPr>
        <w:t xml:space="preserve"> </w:t>
      </w:r>
      <w:r>
        <w:rPr>
          <w:rFonts w:ascii="Georgia"/>
        </w:rPr>
        <w:t>Partita IVA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>,</w:t>
      </w:r>
      <w:r>
        <w:rPr>
          <w:rFonts w:ascii="Georgia"/>
        </w:rPr>
        <w:tab/>
      </w:r>
      <w:r>
        <w:rPr>
          <w:rFonts w:ascii="Georgia"/>
        </w:rPr>
        <w:tab/>
        <w:t>Tel.</w:t>
      </w:r>
    </w:p>
    <w:p w14:paraId="005D1123" w14:textId="77777777" w:rsidR="003957F9" w:rsidRDefault="003957F9" w:rsidP="003957F9">
      <w:pPr>
        <w:tabs>
          <w:tab w:val="left" w:pos="2575"/>
        </w:tabs>
        <w:spacing w:line="372" w:lineRule="auto"/>
        <w:ind w:left="310" w:right="819"/>
        <w:jc w:val="both"/>
        <w:rPr>
          <w:rFonts w:ascii="Georgia" w:hAnsi="Georgia"/>
        </w:rPr>
      </w:pPr>
      <w:r>
        <w:rPr>
          <w:rFonts w:ascii="Georgia" w:hAnsi="Georgia"/>
          <w:u w:val="single"/>
        </w:rPr>
        <w:t xml:space="preserve"> </w:t>
      </w:r>
      <w:r>
        <w:rPr>
          <w:rFonts w:ascii="Georgia" w:hAnsi="Georgia"/>
          <w:u w:val="single"/>
        </w:rPr>
        <w:tab/>
      </w:r>
      <w:r>
        <w:rPr>
          <w:rFonts w:ascii="Georgia" w:hAnsi="Georgia"/>
        </w:rPr>
        <w:t>, consapevole, ai sensi e per gli effetti dell’art. 76 D.P.R. 445/2000,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della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responsabilità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delle conseguenze civili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penali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previste in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caso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dichiarazioni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mendaci e/o formazione od uso di atti falsi, nonché in caso di esibizione di atti contenenti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dati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più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corrispondenti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verità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consapevole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altresì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che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qualora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emerga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veridicità del contenuto della presente dichiarazione lo scrivente decadrà dai benefici per 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quali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stessa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è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rilasciata,</w:t>
      </w:r>
    </w:p>
    <w:p w14:paraId="0D6720B1" w14:textId="77777777" w:rsidR="003957F9" w:rsidRDefault="003957F9" w:rsidP="003957F9">
      <w:pPr>
        <w:spacing w:line="243" w:lineRule="exact"/>
        <w:ind w:left="505" w:right="1057"/>
        <w:jc w:val="center"/>
        <w:rPr>
          <w:rFonts w:ascii="Georgia"/>
        </w:rPr>
      </w:pPr>
      <w:r>
        <w:rPr>
          <w:rFonts w:ascii="Georgia"/>
        </w:rPr>
        <w:t>DICHIARA</w:t>
      </w:r>
    </w:p>
    <w:p w14:paraId="485DE9E3" w14:textId="77777777" w:rsidR="003957F9" w:rsidRDefault="003957F9" w:rsidP="003957F9">
      <w:pPr>
        <w:pStyle w:val="Corpotesto"/>
        <w:spacing w:before="6"/>
        <w:rPr>
          <w:rFonts w:ascii="Georgia"/>
          <w:sz w:val="33"/>
        </w:rPr>
      </w:pPr>
    </w:p>
    <w:p w14:paraId="55E28B87" w14:textId="386847D5" w:rsidR="003957F9" w:rsidRDefault="003957F9" w:rsidP="003957F9">
      <w:pPr>
        <w:pStyle w:val="Paragrafoelenco"/>
        <w:numPr>
          <w:ilvl w:val="0"/>
          <w:numId w:val="1"/>
        </w:numPr>
        <w:tabs>
          <w:tab w:val="left" w:pos="809"/>
        </w:tabs>
        <w:spacing w:line="367" w:lineRule="auto"/>
        <w:ind w:right="862" w:hanging="280"/>
        <w:jc w:val="both"/>
        <w:rPr>
          <w:rFonts w:ascii="Georgia" w:hAnsi="Georgia"/>
        </w:rPr>
      </w:pPr>
      <w:r>
        <w:rPr>
          <w:rFonts w:ascii="Georgia" w:hAnsi="Georgia"/>
        </w:rPr>
        <w:t xml:space="preserve">di partecipare alla gara per l’affidamento del servizio di </w:t>
      </w:r>
      <w:r w:rsidR="00F1110E">
        <w:rPr>
          <w:rFonts w:ascii="Georgia" w:hAnsi="Georgia"/>
        </w:rPr>
        <w:t xml:space="preserve">docenza da </w:t>
      </w:r>
      <w:proofErr w:type="gramStart"/>
      <w:r w:rsidR="00F1110E">
        <w:rPr>
          <w:rFonts w:ascii="Georgia" w:hAnsi="Georgia"/>
        </w:rPr>
        <w:t xml:space="preserve">parte </w:t>
      </w:r>
      <w:r w:rsidR="00F1110E" w:rsidRPr="00F1110E">
        <w:rPr>
          <w:rFonts w:ascii="Georgia" w:hAnsi="Georgia"/>
        </w:rPr>
        <w:t xml:space="preserve"> di</w:t>
      </w:r>
      <w:proofErr w:type="gramEnd"/>
      <w:r w:rsidR="00F1110E" w:rsidRPr="00F1110E">
        <w:rPr>
          <w:rFonts w:ascii="Georgia" w:hAnsi="Georgia"/>
        </w:rPr>
        <w:t xml:space="preserve"> esperto madrelingua inglese per docenza rivolta agli alunni della Scuola Primaria e Secondaria di I grado nell’ambito del Progetto “Fossano Certifica le Eccellenze”</w:t>
      </w:r>
      <w:r>
        <w:rPr>
          <w:rFonts w:ascii="Georgia" w:hAnsi="Georgia"/>
        </w:rPr>
        <w:t>, in qualità 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(BARRARE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CON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UNA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“X”):</w:t>
      </w:r>
    </w:p>
    <w:p w14:paraId="6F0F92D5" w14:textId="01346899" w:rsidR="003957F9" w:rsidRDefault="00F1110E" w:rsidP="003957F9">
      <w:pPr>
        <w:pStyle w:val="Paragrafoelenco"/>
        <w:numPr>
          <w:ilvl w:val="1"/>
          <w:numId w:val="1"/>
        </w:numPr>
        <w:tabs>
          <w:tab w:val="left" w:pos="1094"/>
        </w:tabs>
        <w:spacing w:line="303" w:lineRule="exact"/>
        <w:rPr>
          <w:rFonts w:ascii="Georgia" w:hAnsi="Georgia"/>
        </w:rPr>
      </w:pPr>
      <w:r>
        <w:rPr>
          <w:rFonts w:ascii="Georgia" w:hAnsi="Georgia"/>
        </w:rPr>
        <w:t>Associazione culturale</w:t>
      </w:r>
    </w:p>
    <w:p w14:paraId="4380D896" w14:textId="35BA96CD" w:rsidR="003957F9" w:rsidRDefault="00F1110E" w:rsidP="003957F9">
      <w:pPr>
        <w:pStyle w:val="Paragrafoelenco"/>
        <w:numPr>
          <w:ilvl w:val="1"/>
          <w:numId w:val="1"/>
        </w:numPr>
        <w:tabs>
          <w:tab w:val="left" w:pos="1094"/>
        </w:tabs>
        <w:spacing w:before="163"/>
        <w:ind w:hanging="310"/>
        <w:rPr>
          <w:rFonts w:ascii="Georgia" w:hAnsi="Georgia"/>
        </w:rPr>
      </w:pPr>
      <w:proofErr w:type="spellStart"/>
      <w:r>
        <w:rPr>
          <w:rFonts w:ascii="Georgia" w:hAnsi="Georgia"/>
        </w:rPr>
        <w:t>Soc</w:t>
      </w:r>
      <w:proofErr w:type="spellEnd"/>
      <w:r>
        <w:rPr>
          <w:rFonts w:ascii="Georgia" w:hAnsi="Georgia"/>
        </w:rPr>
        <w:t>. Coop.</w:t>
      </w:r>
    </w:p>
    <w:p w14:paraId="52380C1D" w14:textId="26EFEF2C" w:rsidR="00F1110E" w:rsidRDefault="00F1110E" w:rsidP="003957F9">
      <w:pPr>
        <w:pStyle w:val="Paragrafoelenco"/>
        <w:numPr>
          <w:ilvl w:val="1"/>
          <w:numId w:val="1"/>
        </w:numPr>
        <w:tabs>
          <w:tab w:val="left" w:pos="1094"/>
        </w:tabs>
        <w:spacing w:before="163"/>
        <w:ind w:hanging="310"/>
        <w:rPr>
          <w:rFonts w:ascii="Georgia" w:hAnsi="Georgia"/>
        </w:rPr>
      </w:pPr>
      <w:r>
        <w:rPr>
          <w:rFonts w:ascii="Georgia" w:hAnsi="Georgia"/>
        </w:rPr>
        <w:t xml:space="preserve">Ditta </w:t>
      </w:r>
    </w:p>
    <w:p w14:paraId="4101B8DA" w14:textId="77777777" w:rsidR="003957F9" w:rsidRDefault="003957F9" w:rsidP="003957F9">
      <w:pPr>
        <w:pStyle w:val="Paragrafoelenco"/>
        <w:numPr>
          <w:ilvl w:val="1"/>
          <w:numId w:val="1"/>
        </w:numPr>
        <w:tabs>
          <w:tab w:val="left" w:pos="1094"/>
          <w:tab w:val="left" w:pos="7082"/>
        </w:tabs>
        <w:spacing w:before="148"/>
        <w:ind w:hanging="310"/>
        <w:rPr>
          <w:rFonts w:ascii="Georgia" w:hAnsi="Georgia"/>
        </w:rPr>
      </w:pPr>
      <w:r>
        <w:rPr>
          <w:rFonts w:ascii="Georgia" w:hAnsi="Georgia"/>
          <w:w w:val="95"/>
        </w:rPr>
        <w:lastRenderedPageBreak/>
        <w:t>Altro</w:t>
      </w:r>
      <w:r>
        <w:rPr>
          <w:rFonts w:ascii="Georgia" w:hAnsi="Georgia"/>
          <w:spacing w:val="32"/>
          <w:w w:val="95"/>
        </w:rPr>
        <w:t xml:space="preserve"> </w:t>
      </w:r>
      <w:r>
        <w:rPr>
          <w:rFonts w:ascii="Georgia" w:hAnsi="Georgia"/>
          <w:w w:val="95"/>
        </w:rPr>
        <w:t>(specificare)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w w:val="95"/>
          <w:u w:val="single"/>
        </w:rPr>
        <w:t xml:space="preserve"> </w:t>
      </w:r>
      <w:r>
        <w:rPr>
          <w:rFonts w:ascii="Georgia" w:hAnsi="Georgia"/>
          <w:u w:val="single"/>
        </w:rPr>
        <w:tab/>
      </w:r>
    </w:p>
    <w:p w14:paraId="7A1D4C2C" w14:textId="55C1BB7F" w:rsidR="003957F9" w:rsidRDefault="003957F9" w:rsidP="003957F9">
      <w:pPr>
        <w:tabs>
          <w:tab w:val="left" w:pos="1093"/>
        </w:tabs>
        <w:spacing w:before="151"/>
        <w:ind w:left="524"/>
        <w:rPr>
          <w:rFonts w:ascii="Georgia" w:hAnsi="Georgia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ab/>
      </w:r>
      <w:r>
        <w:rPr>
          <w:rFonts w:ascii="Georgia" w:hAnsi="Georgia"/>
        </w:rPr>
        <w:t>di</w:t>
      </w:r>
      <w:r>
        <w:rPr>
          <w:rFonts w:ascii="Georgia" w:hAnsi="Georgia"/>
          <w:spacing w:val="-2"/>
        </w:rPr>
        <w:t xml:space="preserve"> </w:t>
      </w:r>
      <w:r w:rsidR="00F1110E">
        <w:rPr>
          <w:rFonts w:ascii="Georgia" w:hAnsi="Georgia"/>
        </w:rPr>
        <w:t xml:space="preserve">candidare </w:t>
      </w:r>
      <w:proofErr w:type="gramStart"/>
      <w:r w:rsidR="00F1110E">
        <w:rPr>
          <w:rFonts w:ascii="Georgia" w:hAnsi="Georgia"/>
        </w:rPr>
        <w:t>un madrelingua</w:t>
      </w:r>
      <w:proofErr w:type="gramEnd"/>
      <w:r w:rsidR="00F1110E">
        <w:rPr>
          <w:rFonts w:ascii="Georgia" w:hAnsi="Georgia"/>
        </w:rPr>
        <w:t xml:space="preserve"> di nazionalità</w:t>
      </w:r>
      <w:r>
        <w:rPr>
          <w:rFonts w:ascii="Georgia" w:hAnsi="Georgia"/>
        </w:rPr>
        <w:t>:</w:t>
      </w:r>
    </w:p>
    <w:p w14:paraId="5100310A" w14:textId="6BB8C317" w:rsidR="003957F9" w:rsidRDefault="003957F9" w:rsidP="003957F9">
      <w:pPr>
        <w:pStyle w:val="Corpotesto"/>
        <w:rPr>
          <w:rFonts w:ascii="Georgia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672A41" wp14:editId="41621B29">
                <wp:simplePos x="0" y="0"/>
                <wp:positionH relativeFrom="page">
                  <wp:posOffset>814070</wp:posOffset>
                </wp:positionH>
                <wp:positionV relativeFrom="paragraph">
                  <wp:posOffset>238125</wp:posOffset>
                </wp:positionV>
                <wp:extent cx="5927725" cy="1270"/>
                <wp:effectExtent l="13970" t="9525" r="11430" b="825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9335"/>
                            <a:gd name="T2" fmla="+- 0 10616 1282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55E8" id="Figura a mano libera: forma 2" o:spid="_x0000_s1026" style="position:absolute;margin-left:64.1pt;margin-top:18.75pt;width:46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" path="m,l9334,e" filled="f" strokeweight=".18694mm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</w:p>
    <w:p w14:paraId="0F662C9F" w14:textId="77777777" w:rsidR="003957F9" w:rsidRDefault="003957F9" w:rsidP="003957F9">
      <w:pPr>
        <w:pStyle w:val="Corpotesto"/>
        <w:rPr>
          <w:rFonts w:ascii="Georgia"/>
          <w:sz w:val="16"/>
        </w:rPr>
      </w:pPr>
    </w:p>
    <w:p w14:paraId="5DCA7706" w14:textId="5294BCEA" w:rsidR="003957F9" w:rsidRDefault="00F1110E" w:rsidP="003957F9">
      <w:pPr>
        <w:spacing w:before="101"/>
        <w:ind w:left="553"/>
        <w:rPr>
          <w:rFonts w:ascii="Georgia"/>
        </w:rPr>
      </w:pPr>
      <w:r>
        <w:rPr>
          <w:rFonts w:ascii="Georgia"/>
        </w:rPr>
        <w:t>Con le seguenti specializzazioni e titolo di studio:</w:t>
      </w:r>
    </w:p>
    <w:p w14:paraId="3B4501EA" w14:textId="77777777" w:rsidR="003957F9" w:rsidRDefault="003957F9" w:rsidP="003957F9">
      <w:pPr>
        <w:pStyle w:val="Corpotesto"/>
        <w:rPr>
          <w:rFonts w:ascii="Georgia"/>
        </w:rPr>
      </w:pPr>
    </w:p>
    <w:p w14:paraId="61673497" w14:textId="2DE9B272" w:rsidR="003957F9" w:rsidRDefault="003957F9" w:rsidP="003957F9">
      <w:pPr>
        <w:pStyle w:val="Corpotesto"/>
        <w:spacing w:before="10"/>
        <w:rPr>
          <w:rFonts w:ascii="Georgia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CCD5DB" wp14:editId="277AD27C">
                <wp:simplePos x="0" y="0"/>
                <wp:positionH relativeFrom="page">
                  <wp:posOffset>814070</wp:posOffset>
                </wp:positionH>
                <wp:positionV relativeFrom="paragraph">
                  <wp:posOffset>186690</wp:posOffset>
                </wp:positionV>
                <wp:extent cx="5929630" cy="1270"/>
                <wp:effectExtent l="13970" t="5715" r="9525" b="1206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963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9338"/>
                            <a:gd name="T2" fmla="+- 0 10619 1282"/>
                            <a:gd name="T3" fmla="*/ T2 w 9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8">
                              <a:moveTo>
                                <a:pt x="0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27BD3" id="Figura a mano libera: forma 1" o:spid="_x0000_s1026" style="position:absolute;margin-left:64.1pt;margin-top:14.7pt;width:466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" path="m,l9337,e" filled="f" strokeweight=".18694mm">
                <v:path arrowok="t" o:connecttype="custom" o:connectlocs="0,0;5928995,0" o:connectangles="0,0"/>
                <w10:wrap type="topAndBottom" anchorx="page"/>
              </v:shape>
            </w:pict>
          </mc:Fallback>
        </mc:AlternateContent>
      </w:r>
    </w:p>
    <w:p w14:paraId="4F5962BD" w14:textId="77777777" w:rsidR="003957F9" w:rsidRDefault="003957F9" w:rsidP="003957F9">
      <w:pPr>
        <w:pStyle w:val="Corpotesto"/>
        <w:rPr>
          <w:rFonts w:ascii="Georgia"/>
          <w:sz w:val="16"/>
        </w:rPr>
      </w:pPr>
    </w:p>
    <w:p w14:paraId="22650071" w14:textId="77777777" w:rsidR="003957F9" w:rsidRDefault="003957F9" w:rsidP="003957F9">
      <w:pPr>
        <w:pStyle w:val="Corpotesto"/>
        <w:spacing w:before="1"/>
        <w:rPr>
          <w:rFonts w:ascii="Georgia"/>
          <w:sz w:val="26"/>
        </w:rPr>
      </w:pPr>
    </w:p>
    <w:p w14:paraId="17CEB9C2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"/>
        <w:ind w:left="553" w:hanging="244"/>
        <w:jc w:val="both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essere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stato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destituito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dispensato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dall’impiego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presso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una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Pubblica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Amministrazione;</w:t>
      </w:r>
    </w:p>
    <w:p w14:paraId="70B8FE9F" w14:textId="77777777" w:rsidR="003957F9" w:rsidRDefault="003957F9" w:rsidP="003957F9">
      <w:pPr>
        <w:pStyle w:val="Corpotesto"/>
        <w:spacing w:before="10"/>
        <w:rPr>
          <w:rFonts w:ascii="Georgia"/>
          <w:sz w:val="25"/>
        </w:rPr>
      </w:pPr>
    </w:p>
    <w:p w14:paraId="040D0DFB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ind w:left="553" w:hanging="244"/>
        <w:jc w:val="both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essere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stato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interdetto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dai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Pubblici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Uffici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seguito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sentenza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passata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giudicato;</w:t>
      </w:r>
    </w:p>
    <w:p w14:paraId="03DDFF2C" w14:textId="77777777" w:rsidR="003957F9" w:rsidRDefault="003957F9" w:rsidP="003957F9">
      <w:pPr>
        <w:pStyle w:val="Corpotesto"/>
        <w:spacing w:before="11"/>
        <w:rPr>
          <w:rFonts w:ascii="Georgia"/>
          <w:sz w:val="25"/>
        </w:rPr>
      </w:pPr>
    </w:p>
    <w:p w14:paraId="7692FC2B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line="367" w:lineRule="auto"/>
        <w:ind w:left="740" w:right="376" w:hanging="430"/>
        <w:jc w:val="both"/>
        <w:rPr>
          <w:rFonts w:ascii="Georgia" w:hAnsi="Georgia"/>
        </w:rPr>
      </w:pPr>
      <w:r>
        <w:rPr>
          <w:rFonts w:ascii="Georgia" w:hAnsi="Georgia"/>
        </w:rPr>
        <w:t>di Non essere stato inibito per Legge o per provvedimento disciplinare all’esercizio della libera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professione;</w:t>
      </w:r>
    </w:p>
    <w:p w14:paraId="7FE0FEDE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59" w:line="372" w:lineRule="auto"/>
        <w:ind w:left="740" w:right="379" w:hanging="430"/>
        <w:jc w:val="both"/>
        <w:rPr>
          <w:rFonts w:ascii="Georgia" w:hAnsi="Georgia"/>
        </w:rPr>
      </w:pPr>
      <w:r>
        <w:rPr>
          <w:rFonts w:ascii="Georgia" w:hAnsi="Georgia"/>
        </w:rPr>
        <w:t xml:space="preserve">di rilasciare il consenso al trattamento dei dati personali ai sensi del </w:t>
      </w:r>
      <w:proofErr w:type="spellStart"/>
      <w:r>
        <w:rPr>
          <w:rFonts w:ascii="Georgia" w:hAnsi="Georgia"/>
        </w:rPr>
        <w:t>D.Lgs</w:t>
      </w:r>
      <w:proofErr w:type="spellEnd"/>
      <w:r>
        <w:rPr>
          <w:rFonts w:ascii="Georgia" w:hAnsi="Georgia"/>
        </w:rPr>
        <w:t xml:space="preserve"> 196/2003 e del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GDPR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(Regolamento UE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679/2016);</w:t>
      </w:r>
    </w:p>
    <w:p w14:paraId="759E9796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56" w:line="367" w:lineRule="auto"/>
        <w:ind w:left="740" w:right="377" w:hanging="430"/>
        <w:jc w:val="both"/>
        <w:rPr>
          <w:rFonts w:ascii="Georgia" w:hAnsi="Georgia"/>
        </w:rPr>
      </w:pPr>
      <w:r>
        <w:rPr>
          <w:rFonts w:ascii="Georgia" w:hAnsi="Georgia"/>
        </w:rPr>
        <w:t>di essere in regola con i versamenti contributivi obbligatori INPS e INAIL, da dimostrare, in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caso di aggiudicazione, ai sensi di legge, con la produzione del documento unico di regolarità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contributiva (DURC) in corso di validità (richiedibile in forma autonoma anche dalla stessa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stazione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appaltante);</w:t>
      </w:r>
    </w:p>
    <w:p w14:paraId="602A48F4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57" w:line="367" w:lineRule="auto"/>
        <w:ind w:left="740" w:right="376" w:hanging="430"/>
        <w:jc w:val="both"/>
        <w:rPr>
          <w:rFonts w:ascii="Georgia" w:hAnsi="Georgia"/>
        </w:rPr>
      </w:pPr>
      <w:r>
        <w:rPr>
          <w:rFonts w:ascii="Georgia" w:hAnsi="Georgia"/>
        </w:rPr>
        <w:t>di astenersi nel modo più ampio dal richiedere indennizzi, rimborsi o compensi di sorta in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merito ai costi sostenuti per la produzione della documentazione richiesta nella presente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procedura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gara.</w:t>
      </w:r>
    </w:p>
    <w:p w14:paraId="513DB565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60" w:line="367" w:lineRule="auto"/>
        <w:ind w:left="740" w:right="377" w:hanging="430"/>
        <w:jc w:val="both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non trovarsi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in alcuna condizione 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esclusione 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cui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all’art.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38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primo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comma lettera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</w:t>
      </w:r>
      <w:proofErr w:type="gramStart"/>
      <w:r>
        <w:rPr>
          <w:rFonts w:ascii="Georgia" w:hAnsi="Georgia"/>
        </w:rPr>
        <w:t>),b</w:t>
      </w:r>
      <w:proofErr w:type="gramEnd"/>
      <w:r>
        <w:rPr>
          <w:rFonts w:ascii="Georgia" w:hAnsi="Georgia"/>
        </w:rPr>
        <w:t>),c),d)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-2"/>
        </w:rPr>
        <w:t xml:space="preserve"> </w:t>
      </w:r>
      <w:proofErr w:type="spellStart"/>
      <w:r>
        <w:rPr>
          <w:rFonts w:ascii="Georgia" w:hAnsi="Georgia"/>
        </w:rPr>
        <w:t>D.Lgs</w:t>
      </w:r>
      <w:proofErr w:type="spellEnd"/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163/2006;</w:t>
      </w:r>
    </w:p>
    <w:p w14:paraId="4764CE17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59"/>
        <w:ind w:left="553" w:hanging="244"/>
        <w:jc w:val="both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36"/>
        </w:rPr>
        <w:t xml:space="preserve"> </w:t>
      </w:r>
      <w:r>
        <w:rPr>
          <w:rFonts w:ascii="Georgia" w:hAnsi="Georgia"/>
        </w:rPr>
        <w:t>accettare</w:t>
      </w:r>
      <w:r>
        <w:rPr>
          <w:rFonts w:ascii="Georgia" w:hAnsi="Georgia"/>
          <w:spacing w:val="36"/>
        </w:rPr>
        <w:t xml:space="preserve"> </w:t>
      </w:r>
      <w:r>
        <w:rPr>
          <w:rFonts w:ascii="Georgia" w:hAnsi="Georgia"/>
        </w:rPr>
        <w:t>senza</w:t>
      </w:r>
      <w:r>
        <w:rPr>
          <w:rFonts w:ascii="Georgia" w:hAnsi="Georgia"/>
          <w:spacing w:val="36"/>
        </w:rPr>
        <w:t xml:space="preserve"> </w:t>
      </w:r>
      <w:r>
        <w:rPr>
          <w:rFonts w:ascii="Georgia" w:hAnsi="Georgia"/>
        </w:rPr>
        <w:t>alcuna</w:t>
      </w:r>
      <w:r>
        <w:rPr>
          <w:rFonts w:ascii="Georgia" w:hAnsi="Georgia"/>
          <w:spacing w:val="36"/>
        </w:rPr>
        <w:t xml:space="preserve"> </w:t>
      </w:r>
      <w:r>
        <w:rPr>
          <w:rFonts w:ascii="Georgia" w:hAnsi="Georgia"/>
        </w:rPr>
        <w:t>riserva</w:t>
      </w:r>
      <w:r>
        <w:rPr>
          <w:rFonts w:ascii="Georgia" w:hAnsi="Georgia"/>
          <w:spacing w:val="35"/>
        </w:rPr>
        <w:t xml:space="preserve"> </w:t>
      </w:r>
      <w:r>
        <w:rPr>
          <w:rFonts w:ascii="Georgia" w:hAnsi="Georgia"/>
        </w:rPr>
        <w:t>tutte</w:t>
      </w:r>
      <w:r>
        <w:rPr>
          <w:rFonts w:ascii="Georgia" w:hAnsi="Georgia"/>
          <w:spacing w:val="35"/>
        </w:rPr>
        <w:t xml:space="preserve"> </w:t>
      </w:r>
      <w:r>
        <w:rPr>
          <w:rFonts w:ascii="Georgia" w:hAnsi="Georgia"/>
        </w:rPr>
        <w:t>le</w:t>
      </w:r>
      <w:r>
        <w:rPr>
          <w:rFonts w:ascii="Georgia" w:hAnsi="Georgia"/>
          <w:spacing w:val="35"/>
        </w:rPr>
        <w:t xml:space="preserve"> </w:t>
      </w:r>
      <w:r>
        <w:rPr>
          <w:rFonts w:ascii="Georgia" w:hAnsi="Georgia"/>
        </w:rPr>
        <w:t>clausole</w:t>
      </w:r>
      <w:r>
        <w:rPr>
          <w:rFonts w:ascii="Georgia" w:hAnsi="Georgia"/>
          <w:spacing w:val="35"/>
        </w:rPr>
        <w:t xml:space="preserve"> </w:t>
      </w:r>
      <w:r>
        <w:rPr>
          <w:rFonts w:ascii="Georgia" w:hAnsi="Georgia"/>
        </w:rPr>
        <w:t>dell’Avviso</w:t>
      </w:r>
      <w:r>
        <w:rPr>
          <w:rFonts w:ascii="Georgia" w:hAnsi="Georgia"/>
          <w:spacing w:val="37"/>
        </w:rPr>
        <w:t xml:space="preserve"> </w:t>
      </w:r>
      <w:r>
        <w:rPr>
          <w:rFonts w:ascii="Georgia" w:hAnsi="Georgia"/>
        </w:rPr>
        <w:t>pubblico</w:t>
      </w:r>
      <w:r>
        <w:rPr>
          <w:rFonts w:ascii="Georgia" w:hAnsi="Georgia"/>
          <w:spacing w:val="38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37"/>
        </w:rPr>
        <w:t xml:space="preserve"> </w:t>
      </w:r>
      <w:r>
        <w:rPr>
          <w:rFonts w:ascii="Georgia" w:hAnsi="Georgia"/>
        </w:rPr>
        <w:t>selezione</w:t>
      </w:r>
      <w:r>
        <w:rPr>
          <w:rFonts w:ascii="Georgia" w:hAnsi="Georgia"/>
          <w:spacing w:val="35"/>
        </w:rPr>
        <w:t xml:space="preserve"> </w:t>
      </w:r>
      <w:r>
        <w:rPr>
          <w:rFonts w:ascii="Georgia" w:hAnsi="Georgia"/>
        </w:rPr>
        <w:t>Prot.</w:t>
      </w:r>
      <w:r>
        <w:rPr>
          <w:rFonts w:ascii="Georgia" w:hAnsi="Georgia"/>
          <w:spacing w:val="36"/>
        </w:rPr>
        <w:t xml:space="preserve"> </w:t>
      </w:r>
      <w:r>
        <w:rPr>
          <w:rFonts w:ascii="Georgia" w:hAnsi="Georgia"/>
        </w:rPr>
        <w:t>n.</w:t>
      </w:r>
    </w:p>
    <w:p w14:paraId="01431F80" w14:textId="77777777" w:rsidR="003957F9" w:rsidRDefault="003957F9" w:rsidP="003957F9">
      <w:pPr>
        <w:spacing w:before="136"/>
        <w:ind w:left="740"/>
        <w:rPr>
          <w:rFonts w:ascii="Georgia" w:hAnsi="Georgia"/>
        </w:rPr>
      </w:pPr>
      <w:r>
        <w:rPr>
          <w:rFonts w:ascii="Georgia" w:hAnsi="Georgia"/>
          <w:spacing w:val="-1"/>
        </w:rPr>
        <w:t>2135/VII.6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dell’11/05/2020.</w:t>
      </w:r>
    </w:p>
    <w:p w14:paraId="071C2E7F" w14:textId="77777777" w:rsidR="003957F9" w:rsidRDefault="003957F9" w:rsidP="003957F9">
      <w:pPr>
        <w:pStyle w:val="Corpotesto"/>
        <w:spacing w:before="11"/>
        <w:rPr>
          <w:rFonts w:ascii="Georgia"/>
          <w:sz w:val="25"/>
        </w:rPr>
      </w:pPr>
    </w:p>
    <w:p w14:paraId="5FAEBAC7" w14:textId="26478136" w:rsidR="003957F9" w:rsidRDefault="003957F9" w:rsidP="003957F9">
      <w:pPr>
        <w:spacing w:before="158" w:line="367" w:lineRule="auto"/>
        <w:ind w:left="310" w:right="378" w:hanging="70"/>
        <w:jc w:val="both"/>
        <w:rPr>
          <w:rFonts w:ascii="Georgia" w:hAnsi="Georgia"/>
        </w:rPr>
      </w:pPr>
      <w:r>
        <w:rPr>
          <w:rFonts w:ascii="Georgia" w:hAnsi="Georgia"/>
        </w:rPr>
        <w:t xml:space="preserve">Tutti i titoli </w:t>
      </w:r>
      <w:r w:rsidR="00F1110E">
        <w:rPr>
          <w:rFonts w:ascii="Georgia" w:hAnsi="Georgia"/>
        </w:rPr>
        <w:t xml:space="preserve">dell’esperto </w:t>
      </w:r>
      <w:r>
        <w:rPr>
          <w:rFonts w:ascii="Georgia" w:hAnsi="Georgia"/>
        </w:rPr>
        <w:t>dovranno essere posseduti al momento della presentazione della candidatura. Tutti 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titoli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devono essere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autocertificati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ai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sensi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dell’art.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47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D.P.R.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445/2000.</w:t>
      </w:r>
    </w:p>
    <w:p w14:paraId="2034CAA3" w14:textId="244E96C6" w:rsidR="00F1110E" w:rsidRDefault="00F1110E" w:rsidP="003957F9">
      <w:pPr>
        <w:spacing w:before="158" w:line="367" w:lineRule="auto"/>
        <w:ind w:left="310" w:right="378" w:hanging="70"/>
        <w:jc w:val="both"/>
        <w:rPr>
          <w:rFonts w:ascii="Georgia" w:hAnsi="Georgia"/>
        </w:rPr>
      </w:pPr>
    </w:p>
    <w:p w14:paraId="75FAEF4F" w14:textId="77777777" w:rsidR="00F1110E" w:rsidRDefault="00F1110E" w:rsidP="003957F9">
      <w:pPr>
        <w:spacing w:before="158" w:line="367" w:lineRule="auto"/>
        <w:ind w:left="310" w:right="378" w:hanging="70"/>
        <w:jc w:val="both"/>
        <w:rPr>
          <w:rFonts w:ascii="Georgia" w:hAnsi="Georgia"/>
        </w:rPr>
      </w:pPr>
    </w:p>
    <w:p w14:paraId="4D404A58" w14:textId="77777777" w:rsidR="003957F9" w:rsidRDefault="003957F9" w:rsidP="003957F9">
      <w:pPr>
        <w:tabs>
          <w:tab w:val="left" w:pos="4087"/>
        </w:tabs>
        <w:spacing w:before="161"/>
        <w:ind w:left="241"/>
        <w:jc w:val="both"/>
        <w:rPr>
          <w:rFonts w:ascii="Georgia"/>
        </w:rPr>
      </w:pPr>
      <w:r>
        <w:rPr>
          <w:rFonts w:ascii="Georgia"/>
        </w:rPr>
        <w:t>Luogo e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data</w:t>
      </w:r>
      <w:r>
        <w:rPr>
          <w:rFonts w:ascii="Georgia"/>
          <w:spacing w:val="-2"/>
        </w:rPr>
        <w:t xml:space="preserve">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14:paraId="3670FAF2" w14:textId="77777777" w:rsidR="003957F9" w:rsidRDefault="003957F9" w:rsidP="003957F9">
      <w:pPr>
        <w:pStyle w:val="Corpotesto"/>
        <w:spacing w:before="1"/>
        <w:rPr>
          <w:rFonts w:ascii="Georgia"/>
          <w:sz w:val="17"/>
        </w:rPr>
      </w:pPr>
    </w:p>
    <w:p w14:paraId="162B17E6" w14:textId="20B8E18F" w:rsidR="002C7BAA" w:rsidRPr="003957F9" w:rsidRDefault="003957F9" w:rsidP="003957F9">
      <w:pPr>
        <w:tabs>
          <w:tab w:val="left" w:pos="9340"/>
        </w:tabs>
        <w:spacing w:before="100"/>
        <w:ind w:left="4640"/>
        <w:rPr>
          <w:rFonts w:ascii="Georgia"/>
        </w:rPr>
      </w:pPr>
      <w:r>
        <w:rPr>
          <w:rFonts w:ascii="Georgia"/>
        </w:rPr>
        <w:t>Firma</w:t>
      </w:r>
      <w:r>
        <w:rPr>
          <w:rFonts w:ascii="Georgia"/>
          <w:spacing w:val="-2"/>
        </w:rPr>
        <w:t xml:space="preserve">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sectPr w:rsidR="002C7BAA" w:rsidRPr="00395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0DF2"/>
    <w:multiLevelType w:val="hybridMultilevel"/>
    <w:tmpl w:val="5AFE4374"/>
    <w:lvl w:ilvl="0" w:tplc="3B04627A">
      <w:numFmt w:val="bullet"/>
      <w:lvlText w:val="□"/>
      <w:lvlJc w:val="left"/>
      <w:pPr>
        <w:ind w:left="241" w:hanging="312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5BA2E04A">
      <w:numFmt w:val="bullet"/>
      <w:lvlText w:val="•"/>
      <w:lvlJc w:val="left"/>
      <w:pPr>
        <w:ind w:left="1225" w:hanging="312"/>
      </w:pPr>
      <w:rPr>
        <w:lang w:val="it-IT" w:eastAsia="en-US" w:bidi="ar-SA"/>
      </w:rPr>
    </w:lvl>
    <w:lvl w:ilvl="2" w:tplc="0B3079A8">
      <w:numFmt w:val="bullet"/>
      <w:lvlText w:val="•"/>
      <w:lvlJc w:val="left"/>
      <w:pPr>
        <w:ind w:left="2211" w:hanging="312"/>
      </w:pPr>
      <w:rPr>
        <w:lang w:val="it-IT" w:eastAsia="en-US" w:bidi="ar-SA"/>
      </w:rPr>
    </w:lvl>
    <w:lvl w:ilvl="3" w:tplc="AEEE951E">
      <w:numFmt w:val="bullet"/>
      <w:lvlText w:val="•"/>
      <w:lvlJc w:val="left"/>
      <w:pPr>
        <w:ind w:left="3197" w:hanging="312"/>
      </w:pPr>
      <w:rPr>
        <w:lang w:val="it-IT" w:eastAsia="en-US" w:bidi="ar-SA"/>
      </w:rPr>
    </w:lvl>
    <w:lvl w:ilvl="4" w:tplc="29144812">
      <w:numFmt w:val="bullet"/>
      <w:lvlText w:val="•"/>
      <w:lvlJc w:val="left"/>
      <w:pPr>
        <w:ind w:left="4183" w:hanging="312"/>
      </w:pPr>
      <w:rPr>
        <w:lang w:val="it-IT" w:eastAsia="en-US" w:bidi="ar-SA"/>
      </w:rPr>
    </w:lvl>
    <w:lvl w:ilvl="5" w:tplc="6EA679C2">
      <w:numFmt w:val="bullet"/>
      <w:lvlText w:val="•"/>
      <w:lvlJc w:val="left"/>
      <w:pPr>
        <w:ind w:left="5169" w:hanging="312"/>
      </w:pPr>
      <w:rPr>
        <w:lang w:val="it-IT" w:eastAsia="en-US" w:bidi="ar-SA"/>
      </w:rPr>
    </w:lvl>
    <w:lvl w:ilvl="6" w:tplc="80CC9C28">
      <w:numFmt w:val="bullet"/>
      <w:lvlText w:val="•"/>
      <w:lvlJc w:val="left"/>
      <w:pPr>
        <w:ind w:left="6155" w:hanging="312"/>
      </w:pPr>
      <w:rPr>
        <w:lang w:val="it-IT" w:eastAsia="en-US" w:bidi="ar-SA"/>
      </w:rPr>
    </w:lvl>
    <w:lvl w:ilvl="7" w:tplc="116807EA">
      <w:numFmt w:val="bullet"/>
      <w:lvlText w:val="•"/>
      <w:lvlJc w:val="left"/>
      <w:pPr>
        <w:ind w:left="7141" w:hanging="312"/>
      </w:pPr>
      <w:rPr>
        <w:lang w:val="it-IT" w:eastAsia="en-US" w:bidi="ar-SA"/>
      </w:rPr>
    </w:lvl>
    <w:lvl w:ilvl="8" w:tplc="1FAA0A1E">
      <w:numFmt w:val="bullet"/>
      <w:lvlText w:val="•"/>
      <w:lvlJc w:val="left"/>
      <w:pPr>
        <w:ind w:left="8127" w:hanging="312"/>
      </w:pPr>
      <w:rPr>
        <w:lang w:val="it-IT" w:eastAsia="en-US" w:bidi="ar-SA"/>
      </w:rPr>
    </w:lvl>
  </w:abstractNum>
  <w:abstractNum w:abstractNumId="1" w15:restartNumberingAfterBreak="0">
    <w:nsid w:val="52346CAD"/>
    <w:multiLevelType w:val="hybridMultilevel"/>
    <w:tmpl w:val="EEE09ED0"/>
    <w:lvl w:ilvl="0" w:tplc="159C45E4">
      <w:numFmt w:val="bullet"/>
      <w:lvlText w:val="□"/>
      <w:lvlJc w:val="left"/>
      <w:pPr>
        <w:ind w:left="807" w:hanging="28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C1B4C4E8">
      <w:numFmt w:val="bullet"/>
      <w:lvlText w:val="□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A2AA0514">
      <w:numFmt w:val="bullet"/>
      <w:lvlText w:val="•"/>
      <w:lvlJc w:val="left"/>
      <w:pPr>
        <w:ind w:left="2099" w:hanging="286"/>
      </w:pPr>
      <w:rPr>
        <w:lang w:val="it-IT" w:eastAsia="en-US" w:bidi="ar-SA"/>
      </w:rPr>
    </w:lvl>
    <w:lvl w:ilvl="3" w:tplc="3672FD50">
      <w:numFmt w:val="bullet"/>
      <w:lvlText w:val="•"/>
      <w:lvlJc w:val="left"/>
      <w:pPr>
        <w:ind w:left="3099" w:hanging="286"/>
      </w:pPr>
      <w:rPr>
        <w:lang w:val="it-IT" w:eastAsia="en-US" w:bidi="ar-SA"/>
      </w:rPr>
    </w:lvl>
    <w:lvl w:ilvl="4" w:tplc="9A262C1A">
      <w:numFmt w:val="bullet"/>
      <w:lvlText w:val="•"/>
      <w:lvlJc w:val="left"/>
      <w:pPr>
        <w:ind w:left="4099" w:hanging="286"/>
      </w:pPr>
      <w:rPr>
        <w:lang w:val="it-IT" w:eastAsia="en-US" w:bidi="ar-SA"/>
      </w:rPr>
    </w:lvl>
    <w:lvl w:ilvl="5" w:tplc="63681FAE">
      <w:numFmt w:val="bullet"/>
      <w:lvlText w:val="•"/>
      <w:lvlJc w:val="left"/>
      <w:pPr>
        <w:ind w:left="5099" w:hanging="286"/>
      </w:pPr>
      <w:rPr>
        <w:lang w:val="it-IT" w:eastAsia="en-US" w:bidi="ar-SA"/>
      </w:rPr>
    </w:lvl>
    <w:lvl w:ilvl="6" w:tplc="9E663848">
      <w:numFmt w:val="bullet"/>
      <w:lvlText w:val="•"/>
      <w:lvlJc w:val="left"/>
      <w:pPr>
        <w:ind w:left="6099" w:hanging="286"/>
      </w:pPr>
      <w:rPr>
        <w:lang w:val="it-IT" w:eastAsia="en-US" w:bidi="ar-SA"/>
      </w:rPr>
    </w:lvl>
    <w:lvl w:ilvl="7" w:tplc="A044F26A">
      <w:numFmt w:val="bullet"/>
      <w:lvlText w:val="•"/>
      <w:lvlJc w:val="left"/>
      <w:pPr>
        <w:ind w:left="7099" w:hanging="286"/>
      </w:pPr>
      <w:rPr>
        <w:lang w:val="it-IT" w:eastAsia="en-US" w:bidi="ar-SA"/>
      </w:rPr>
    </w:lvl>
    <w:lvl w:ilvl="8" w:tplc="67BC2BA4">
      <w:numFmt w:val="bullet"/>
      <w:lvlText w:val="•"/>
      <w:lvlJc w:val="left"/>
      <w:pPr>
        <w:ind w:left="8099" w:hanging="286"/>
      </w:pPr>
      <w:rPr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89"/>
    <w:rsid w:val="002C7BAA"/>
    <w:rsid w:val="003957F9"/>
    <w:rsid w:val="00405E89"/>
    <w:rsid w:val="005F14B7"/>
    <w:rsid w:val="0091672A"/>
    <w:rsid w:val="00F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FF9"/>
  <w15:chartTrackingRefBased/>
  <w15:docId w15:val="{989BE18E-1D15-4ECC-828B-E71E1807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7F9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957F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957F9"/>
    <w:rPr>
      <w:rFonts w:ascii="Segoe UI" w:eastAsia="Segoe UI" w:hAnsi="Segoe UI" w:cs="Segoe U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957F9"/>
    <w:pPr>
      <w:ind w:left="1361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2021-11-10T11:50:00Z</dcterms:created>
  <dcterms:modified xsi:type="dcterms:W3CDTF">2021-11-18T10:00:00Z</dcterms:modified>
</cp:coreProperties>
</file>